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534C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240E76A8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AE206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22EDD59A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19282B1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350B0440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E9B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0B49AD0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47F0C2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3902309E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CA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1AEB8" w14:textId="0DDB987E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59593CD4" w14:textId="50A091A3" w:rsidR="007F1FDE" w:rsidRPr="007F1FDE" w:rsidRDefault="00ED71BF" w:rsidP="007F1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DE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7F1FDE">
        <w:rPr>
          <w:rFonts w:ascii="Times New Roman" w:hAnsi="Times New Roman" w:cs="Times New Roman"/>
          <w:sz w:val="28"/>
          <w:szCs w:val="28"/>
        </w:rPr>
        <w:t>1.</w:t>
      </w:r>
      <w:r w:rsidR="00A838B3" w:rsidRPr="007F1FDE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7F1FDE">
        <w:rPr>
          <w:rFonts w:ascii="Times New Roman" w:hAnsi="Times New Roman" w:cs="Times New Roman"/>
          <w:sz w:val="28"/>
          <w:szCs w:val="28"/>
        </w:rPr>
        <w:t xml:space="preserve">Предоставить разрешение на условно </w:t>
      </w:r>
      <w:r w:rsidR="007F1FDE" w:rsidRPr="007F1FDE">
        <w:rPr>
          <w:rFonts w:ascii="Times New Roman" w:hAnsi="Times New Roman" w:cs="Times New Roman"/>
          <w:sz w:val="28"/>
          <w:szCs w:val="28"/>
        </w:rPr>
        <w:t>разрешенные виды использования земельных участ</w:t>
      </w:r>
      <w:bookmarkStart w:id="0" w:name="_Hlk173487534"/>
      <w:r w:rsidR="007F1FDE" w:rsidRPr="007F1FDE">
        <w:rPr>
          <w:rFonts w:ascii="Times New Roman" w:hAnsi="Times New Roman" w:cs="Times New Roman"/>
          <w:sz w:val="28"/>
          <w:szCs w:val="28"/>
        </w:rPr>
        <w:t>ков</w:t>
      </w:r>
      <w:r w:rsidR="007F1FDE" w:rsidRPr="007F1FDE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bookmarkStart w:id="1" w:name="_GoBack"/>
      <w:r w:rsidR="007F1FDE" w:rsidRPr="007F1FDE">
        <w:rPr>
          <w:rFonts w:ascii="Times New Roman" w:hAnsi="Times New Roman" w:cs="Times New Roman"/>
          <w:sz w:val="28"/>
          <w:szCs w:val="28"/>
        </w:rPr>
        <w:t>Хажина М.М.</w:t>
      </w:r>
      <w:bookmarkEnd w:id="1"/>
      <w:r w:rsidR="007F1FDE" w:rsidRPr="007F1F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7F7F76" w14:textId="77777777" w:rsidR="007F1FDE" w:rsidRPr="007F1FDE" w:rsidRDefault="007F1FDE" w:rsidP="007F1FDE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FDE">
        <w:rPr>
          <w:rFonts w:ascii="Times New Roman" w:hAnsi="Times New Roman" w:cs="Times New Roman"/>
          <w:sz w:val="28"/>
          <w:szCs w:val="28"/>
        </w:rPr>
        <w:t xml:space="preserve">          - с кадастровым номером 74:25:0310705:431, площадью 1096 кв. метров, расположенного по адресному ориентиру: Челябинская область, г. Златоуст, пос. Балашиха, деловое управление</w:t>
      </w:r>
      <w:r w:rsidRPr="007F1FD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</w:t>
      </w:r>
      <w:r w:rsidRPr="007F1FDE">
        <w:rPr>
          <w:rFonts w:ascii="Times New Roman" w:hAnsi="Times New Roman" w:cs="Times New Roman"/>
          <w:sz w:val="28"/>
          <w:szCs w:val="28"/>
        </w:rPr>
        <w:t xml:space="preserve">П2 – </w:t>
      </w:r>
      <w:r w:rsidRPr="007F1FD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зона)</w:t>
      </w:r>
      <w:r w:rsidRPr="007F1FDE">
        <w:rPr>
          <w:rFonts w:ascii="Times New Roman" w:hAnsi="Times New Roman" w:cs="Times New Roman"/>
          <w:sz w:val="28"/>
          <w:szCs w:val="28"/>
        </w:rPr>
        <w:t>;</w:t>
      </w:r>
    </w:p>
    <w:p w14:paraId="6949A1AA" w14:textId="77777777" w:rsidR="007F1FDE" w:rsidRPr="007F1FDE" w:rsidRDefault="007F1FDE" w:rsidP="007F1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DE">
        <w:rPr>
          <w:rFonts w:ascii="Times New Roman" w:hAnsi="Times New Roman" w:cs="Times New Roman"/>
          <w:sz w:val="28"/>
          <w:szCs w:val="28"/>
        </w:rPr>
        <w:t>- с кадастровым номером 74:25:0310705:429, площадью 4814 кв. метров, расположенного по адресному ориентиру: Челябинская область, г. Златоуст, пос. Балашиха, деловое управление</w:t>
      </w:r>
      <w:r w:rsidRPr="007F1FD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</w:t>
      </w:r>
      <w:r w:rsidRPr="007F1FDE">
        <w:rPr>
          <w:rFonts w:ascii="Times New Roman" w:hAnsi="Times New Roman" w:cs="Times New Roman"/>
          <w:sz w:val="28"/>
          <w:szCs w:val="28"/>
        </w:rPr>
        <w:t xml:space="preserve">П2 – </w:t>
      </w:r>
      <w:r w:rsidRPr="007F1FD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</w:t>
      </w:r>
      <w:r w:rsidRPr="007F1FDE">
        <w:rPr>
          <w:rFonts w:ascii="Times New Roman" w:hAnsi="Times New Roman" w:cs="Times New Roman"/>
          <w:color w:val="FF0000"/>
          <w:sz w:val="28"/>
          <w:szCs w:val="28"/>
        </w:rPr>
        <w:t xml:space="preserve">). </w:t>
      </w:r>
    </w:p>
    <w:bookmarkEnd w:id="0"/>
    <w:p w14:paraId="0CE1DCDC" w14:textId="48CBE1C1" w:rsidR="00EB384A" w:rsidRPr="004E47F7" w:rsidRDefault="00ED71BF" w:rsidP="008D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FE29E4A" w14:textId="77777777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43DF69D4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15F31"/>
    <w:rsid w:val="00041DD9"/>
    <w:rsid w:val="0009156C"/>
    <w:rsid w:val="00200CA0"/>
    <w:rsid w:val="00322B39"/>
    <w:rsid w:val="004156A1"/>
    <w:rsid w:val="004E47F7"/>
    <w:rsid w:val="00743812"/>
    <w:rsid w:val="00771F76"/>
    <w:rsid w:val="007F1FDE"/>
    <w:rsid w:val="008003F7"/>
    <w:rsid w:val="008D4EA2"/>
    <w:rsid w:val="00A838B3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340"/>
  <w15:docId w15:val="{9CB13A41-193F-4DC7-9AAC-4678BBB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2024-08-28T08:39:00Z</cp:lastPrinted>
  <dcterms:created xsi:type="dcterms:W3CDTF">2024-08-28T08:40:00Z</dcterms:created>
  <dcterms:modified xsi:type="dcterms:W3CDTF">2024-08-28T08:40:00Z</dcterms:modified>
</cp:coreProperties>
</file>